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67D" w:rsidRDefault="0077367D" w:rsidP="0077367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7367D" w:rsidRDefault="0077367D" w:rsidP="0077367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7367D" w:rsidRDefault="0077367D" w:rsidP="0077367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7367D" w:rsidRDefault="0077367D" w:rsidP="0077367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7367D" w:rsidRDefault="0077367D" w:rsidP="0077367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3B663A" w:rsidRDefault="003B663A" w:rsidP="003B663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29523E" w:rsidRPr="008C5634" w:rsidRDefault="0029523E" w:rsidP="0077367D">
      <w:pPr>
        <w:spacing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29523E" w:rsidRPr="008C5634" w:rsidRDefault="0029523E" w:rsidP="006D2B8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8C5634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29523E" w:rsidRPr="008C5634" w:rsidRDefault="0029523E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8C5634">
        <w:t>Название:</w:t>
      </w:r>
      <w:r>
        <w:t xml:space="preserve"> </w:t>
      </w:r>
      <w:r w:rsidRPr="008C5634">
        <w:t xml:space="preserve">Роль гипертензии в прогрессировании хронических заболеваний почек              </w:t>
      </w:r>
    </w:p>
    <w:p w:rsidR="0029523E" w:rsidRPr="008C5634" w:rsidRDefault="0029523E" w:rsidP="006D2B80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C5634">
        <w:rPr>
          <w:rFonts w:ascii="Times New Roman" w:hAnsi="Times New Roman"/>
          <w:sz w:val="24"/>
          <w:szCs w:val="24"/>
        </w:rPr>
        <w:t>Код темы семинара по унифицированной программе: ОД.О.03.2.1.1</w:t>
      </w:r>
    </w:p>
    <w:p w:rsidR="0029523E" w:rsidRPr="008C5634" w:rsidRDefault="0029523E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C5634">
        <w:rPr>
          <w:rFonts w:ascii="Times New Roman" w:hAnsi="Times New Roman"/>
          <w:sz w:val="24"/>
          <w:szCs w:val="24"/>
        </w:rPr>
        <w:t>Наименование цикла: ординатура по специальности «Терапия»</w:t>
      </w:r>
    </w:p>
    <w:p w:rsidR="0029523E" w:rsidRPr="008C5634" w:rsidRDefault="0029523E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C5634">
        <w:rPr>
          <w:rFonts w:ascii="Times New Roman" w:hAnsi="Times New Roman"/>
          <w:sz w:val="24"/>
          <w:szCs w:val="24"/>
        </w:rPr>
        <w:t>Контингент обучающихся: ординаторы по специальности «Терапия»</w:t>
      </w:r>
    </w:p>
    <w:p w:rsidR="0029523E" w:rsidRPr="008C5634" w:rsidRDefault="0029523E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C5634">
        <w:rPr>
          <w:rFonts w:ascii="Times New Roman" w:hAnsi="Times New Roman"/>
          <w:sz w:val="24"/>
          <w:szCs w:val="24"/>
        </w:rPr>
        <w:t>Продолжительность занятия: 2 часа.</w:t>
      </w:r>
    </w:p>
    <w:p w:rsidR="0029523E" w:rsidRPr="008C5634" w:rsidRDefault="0029523E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8C5634">
        <w:t xml:space="preserve">Цель: рассмотреть и обсудить современные данные </w:t>
      </w:r>
      <w:proofErr w:type="gramStart"/>
      <w:r w:rsidRPr="008C5634">
        <w:t>по  роли</w:t>
      </w:r>
      <w:proofErr w:type="gramEnd"/>
      <w:r w:rsidRPr="008C5634">
        <w:t xml:space="preserve"> гипертензии в прогрессировании хронических заболеваний почек</w:t>
      </w:r>
    </w:p>
    <w:p w:rsidR="0029523E" w:rsidRPr="008C5634" w:rsidRDefault="0029523E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8C5634">
        <w:rPr>
          <w:color w:val="000000"/>
          <w:spacing w:val="-5"/>
        </w:rPr>
        <w:t>На семинаре обсуждаются следующие вопросы:</w:t>
      </w:r>
      <w:r w:rsidRPr="008C5634">
        <w:t xml:space="preserve"> Роль гипертензии в прогрессировании хронических заболеваний почек</w:t>
      </w:r>
    </w:p>
    <w:p w:rsidR="0029523E" w:rsidRPr="008C5634" w:rsidRDefault="0029523E" w:rsidP="00020CAB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C5634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  <w:r w:rsidRPr="008C5634">
        <w:rPr>
          <w:rFonts w:ascii="Times New Roman" w:hAnsi="Times New Roman"/>
          <w:sz w:val="24"/>
          <w:szCs w:val="24"/>
        </w:rPr>
        <w:t xml:space="preserve"> Роль гипертензии в прогрессировании хронических заболеваний почек</w:t>
      </w:r>
    </w:p>
    <w:p w:rsidR="0029523E" w:rsidRPr="008C5634" w:rsidRDefault="0029523E" w:rsidP="00020CAB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C5634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8C5634">
        <w:rPr>
          <w:rFonts w:ascii="Times New Roman" w:hAnsi="Times New Roman"/>
          <w:sz w:val="24"/>
          <w:szCs w:val="24"/>
        </w:rPr>
        <w:t>оверхед</w:t>
      </w:r>
      <w:proofErr w:type="spellEnd"/>
      <w:r w:rsidRPr="008C5634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</w:t>
      </w:r>
    </w:p>
    <w:p w:rsidR="0029523E" w:rsidRPr="008C5634" w:rsidRDefault="0029523E" w:rsidP="00020CAB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C5634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29523E" w:rsidRPr="008C5634" w:rsidRDefault="0029523E" w:rsidP="006D2B80">
      <w:pPr>
        <w:spacing w:line="240" w:lineRule="auto"/>
        <w:ind w:left="540"/>
        <w:rPr>
          <w:rFonts w:ascii="Times New Roman" w:hAnsi="Times New Roman"/>
          <w:sz w:val="24"/>
          <w:szCs w:val="24"/>
        </w:rPr>
      </w:pPr>
      <w:r w:rsidRPr="008C5634">
        <w:rPr>
          <w:rFonts w:ascii="Times New Roman" w:hAnsi="Times New Roman"/>
          <w:sz w:val="24"/>
          <w:szCs w:val="24"/>
        </w:rPr>
        <w:t xml:space="preserve">Основная:  </w:t>
      </w:r>
    </w:p>
    <w:p w:rsidR="0029523E" w:rsidRPr="00A36636" w:rsidRDefault="0029523E" w:rsidP="0021399C">
      <w:pPr>
        <w:numPr>
          <w:ilvl w:val="0"/>
          <w:numId w:val="6"/>
        </w:numPr>
        <w:tabs>
          <w:tab w:val="num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A36636">
        <w:rPr>
          <w:rFonts w:ascii="Times New Roman" w:hAnsi="Times New Roman"/>
          <w:b/>
          <w:sz w:val="24"/>
          <w:szCs w:val="24"/>
        </w:rPr>
        <w:t xml:space="preserve">Нефрология: национальное руководство: </w:t>
      </w:r>
      <w:r w:rsidRPr="00A36636">
        <w:rPr>
          <w:rFonts w:ascii="Times New Roman" w:hAnsi="Times New Roman"/>
          <w:sz w:val="24"/>
          <w:szCs w:val="24"/>
        </w:rPr>
        <w:t xml:space="preserve">учебное пособие </w:t>
      </w:r>
      <w:proofErr w:type="gramStart"/>
      <w:r w:rsidRPr="00A36636">
        <w:rPr>
          <w:rFonts w:ascii="Times New Roman" w:hAnsi="Times New Roman"/>
          <w:sz w:val="24"/>
          <w:szCs w:val="24"/>
        </w:rPr>
        <w:t>для  системы</w:t>
      </w:r>
      <w:proofErr w:type="gramEnd"/>
      <w:r w:rsidRPr="00A36636">
        <w:rPr>
          <w:rFonts w:ascii="Times New Roman" w:hAnsi="Times New Roman"/>
          <w:sz w:val="24"/>
          <w:szCs w:val="24"/>
        </w:rPr>
        <w:t xml:space="preserve"> послевузовского профессионального  образования врачей/ под ред. </w:t>
      </w:r>
      <w:proofErr w:type="spellStart"/>
      <w:r w:rsidRPr="00A36636">
        <w:rPr>
          <w:rFonts w:ascii="Times New Roman" w:hAnsi="Times New Roman"/>
          <w:sz w:val="24"/>
          <w:szCs w:val="24"/>
        </w:rPr>
        <w:t>Н.А.Мухина</w:t>
      </w:r>
      <w:proofErr w:type="spellEnd"/>
      <w:r w:rsidRPr="00A36636">
        <w:rPr>
          <w:rFonts w:ascii="Times New Roman" w:hAnsi="Times New Roman"/>
          <w:sz w:val="24"/>
          <w:szCs w:val="24"/>
        </w:rPr>
        <w:t>.- М.: ГЭОТАР-Медиа, 2009.- 720 с.</w:t>
      </w:r>
    </w:p>
    <w:p w:rsidR="0029523E" w:rsidRPr="00A36636" w:rsidRDefault="0029523E" w:rsidP="0021399C">
      <w:pPr>
        <w:numPr>
          <w:ilvl w:val="0"/>
          <w:numId w:val="6"/>
        </w:numPr>
        <w:tabs>
          <w:tab w:val="num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A36636">
        <w:rPr>
          <w:rFonts w:ascii="Times New Roman" w:hAnsi="Times New Roman"/>
          <w:b/>
          <w:sz w:val="24"/>
          <w:szCs w:val="24"/>
        </w:rPr>
        <w:t xml:space="preserve">Нефрология: </w:t>
      </w:r>
      <w:r w:rsidRPr="00A36636">
        <w:rPr>
          <w:rFonts w:ascii="Times New Roman" w:hAnsi="Times New Roman"/>
          <w:sz w:val="24"/>
          <w:szCs w:val="24"/>
        </w:rPr>
        <w:t>учебное пособие для послевузовского</w:t>
      </w:r>
      <w:r w:rsidRPr="00A36636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A36636">
        <w:rPr>
          <w:rFonts w:ascii="Times New Roman" w:hAnsi="Times New Roman"/>
          <w:sz w:val="24"/>
          <w:szCs w:val="24"/>
        </w:rPr>
        <w:t>профессионального  образования</w:t>
      </w:r>
      <w:proofErr w:type="gramEnd"/>
      <w:r w:rsidRPr="00A36636">
        <w:rPr>
          <w:rFonts w:ascii="Times New Roman" w:hAnsi="Times New Roman"/>
          <w:sz w:val="24"/>
          <w:szCs w:val="24"/>
        </w:rPr>
        <w:t xml:space="preserve"> врачей /под ред. Е.М.Шилова.-2-е изд. </w:t>
      </w:r>
      <w:proofErr w:type="spellStart"/>
      <w:r w:rsidRPr="00A36636">
        <w:rPr>
          <w:rFonts w:ascii="Times New Roman" w:hAnsi="Times New Roman"/>
          <w:sz w:val="24"/>
          <w:szCs w:val="24"/>
        </w:rPr>
        <w:t>испр</w:t>
      </w:r>
      <w:proofErr w:type="spellEnd"/>
      <w:r w:rsidRPr="00A36636">
        <w:rPr>
          <w:rFonts w:ascii="Times New Roman" w:hAnsi="Times New Roman"/>
          <w:sz w:val="24"/>
          <w:szCs w:val="24"/>
        </w:rPr>
        <w:t xml:space="preserve">.   и доп.- М.: ГЭОТАР-Медиа, </w:t>
      </w:r>
      <w:proofErr w:type="gramStart"/>
      <w:r w:rsidRPr="00A36636">
        <w:rPr>
          <w:rFonts w:ascii="Times New Roman" w:hAnsi="Times New Roman"/>
          <w:sz w:val="24"/>
          <w:szCs w:val="24"/>
        </w:rPr>
        <w:t>2008.-</w:t>
      </w:r>
      <w:proofErr w:type="gramEnd"/>
      <w:r w:rsidRPr="00A36636">
        <w:rPr>
          <w:rFonts w:ascii="Times New Roman" w:hAnsi="Times New Roman"/>
          <w:sz w:val="24"/>
          <w:szCs w:val="24"/>
        </w:rPr>
        <w:t xml:space="preserve"> 696 с.</w:t>
      </w:r>
    </w:p>
    <w:p w:rsidR="0029523E" w:rsidRPr="00A36636" w:rsidRDefault="003B663A" w:rsidP="0021399C">
      <w:pPr>
        <w:numPr>
          <w:ilvl w:val="0"/>
          <w:numId w:val="6"/>
        </w:numPr>
        <w:tabs>
          <w:tab w:val="num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hyperlink r:id="rId5" w:history="1">
        <w:proofErr w:type="spellStart"/>
        <w:r w:rsidR="0029523E" w:rsidRPr="00A36636">
          <w:rPr>
            <w:rFonts w:ascii="Times New Roman" w:hAnsi="Times New Roman"/>
            <w:b/>
            <w:sz w:val="24"/>
            <w:szCs w:val="24"/>
            <w:u w:val="single"/>
          </w:rPr>
          <w:t>Кобалава</w:t>
        </w:r>
        <w:proofErr w:type="spellEnd"/>
        <w:r w:rsidR="0029523E" w:rsidRPr="00A36636">
          <w:rPr>
            <w:rFonts w:ascii="Times New Roman" w:hAnsi="Times New Roman"/>
            <w:b/>
            <w:sz w:val="24"/>
            <w:szCs w:val="24"/>
            <w:u w:val="single"/>
          </w:rPr>
          <w:t xml:space="preserve">  Ж. Д</w:t>
        </w:r>
        <w:r w:rsidR="0029523E" w:rsidRPr="00A36636">
          <w:rPr>
            <w:rFonts w:ascii="Times New Roman" w:hAnsi="Times New Roman"/>
            <w:b/>
            <w:color w:val="0000FF"/>
            <w:sz w:val="24"/>
            <w:szCs w:val="24"/>
            <w:u w:val="single"/>
          </w:rPr>
          <w:t>.</w:t>
        </w:r>
      </w:hyperlink>
      <w:r w:rsidR="0029523E" w:rsidRPr="00A36636">
        <w:rPr>
          <w:rFonts w:ascii="Times New Roman" w:hAnsi="Times New Roman"/>
          <w:b/>
          <w:sz w:val="24"/>
          <w:szCs w:val="24"/>
        </w:rPr>
        <w:t xml:space="preserve"> </w:t>
      </w:r>
      <w:r w:rsidR="0029523E" w:rsidRPr="00A36636">
        <w:rPr>
          <w:rFonts w:ascii="Times New Roman" w:hAnsi="Times New Roman"/>
          <w:sz w:val="24"/>
          <w:szCs w:val="24"/>
        </w:rPr>
        <w:t xml:space="preserve">Артериальная гипертония. Ключи к диагностике и лечению: руководство/ Ж. Д. </w:t>
      </w:r>
      <w:proofErr w:type="spellStart"/>
      <w:r w:rsidR="0029523E" w:rsidRPr="00A36636">
        <w:rPr>
          <w:rFonts w:ascii="Times New Roman" w:hAnsi="Times New Roman"/>
          <w:sz w:val="24"/>
          <w:szCs w:val="24"/>
        </w:rPr>
        <w:t>Кобалава</w:t>
      </w:r>
      <w:proofErr w:type="spellEnd"/>
      <w:r w:rsidR="0029523E" w:rsidRPr="00A36636">
        <w:rPr>
          <w:rFonts w:ascii="Times New Roman" w:hAnsi="Times New Roman"/>
          <w:sz w:val="24"/>
          <w:szCs w:val="24"/>
        </w:rPr>
        <w:t>, Ю. В. Котовская, В. С. Моисеев. - М.: ГЭОТАР- Медиа, 2009. - 864 с.</w:t>
      </w:r>
    </w:p>
    <w:p w:rsidR="0029523E" w:rsidRPr="00A36636" w:rsidRDefault="0029523E" w:rsidP="0021399C">
      <w:pPr>
        <w:numPr>
          <w:ilvl w:val="0"/>
          <w:numId w:val="6"/>
        </w:numPr>
        <w:tabs>
          <w:tab w:val="clear" w:pos="540"/>
          <w:tab w:val="num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proofErr w:type="spellStart"/>
      <w:r w:rsidRPr="00A36636">
        <w:rPr>
          <w:rFonts w:ascii="Times New Roman" w:hAnsi="Times New Roman"/>
          <w:b/>
          <w:bCs/>
          <w:sz w:val="24"/>
          <w:szCs w:val="24"/>
        </w:rPr>
        <w:t>Люсов</w:t>
      </w:r>
      <w:proofErr w:type="spellEnd"/>
      <w:r w:rsidRPr="00A36636">
        <w:rPr>
          <w:rFonts w:ascii="Times New Roman" w:hAnsi="Times New Roman"/>
          <w:b/>
          <w:bCs/>
          <w:sz w:val="24"/>
          <w:szCs w:val="24"/>
        </w:rPr>
        <w:t xml:space="preserve">, В. </w:t>
      </w:r>
      <w:proofErr w:type="gramStart"/>
      <w:r w:rsidRPr="00A36636">
        <w:rPr>
          <w:rFonts w:ascii="Times New Roman" w:hAnsi="Times New Roman"/>
          <w:b/>
          <w:bCs/>
          <w:sz w:val="24"/>
          <w:szCs w:val="24"/>
        </w:rPr>
        <w:t>А.</w:t>
      </w:r>
      <w:r w:rsidRPr="00A36636">
        <w:rPr>
          <w:rFonts w:ascii="Times New Roman" w:hAnsi="Times New Roman"/>
          <w:sz w:val="24"/>
          <w:szCs w:val="24"/>
        </w:rPr>
        <w:t>.</w:t>
      </w:r>
      <w:proofErr w:type="gramEnd"/>
      <w:r w:rsidRPr="00A36636">
        <w:rPr>
          <w:rFonts w:ascii="Times New Roman" w:hAnsi="Times New Roman"/>
          <w:sz w:val="24"/>
          <w:szCs w:val="24"/>
        </w:rPr>
        <w:t xml:space="preserve"> ЭКГ при инфаркте миокарда: атлас + ЭКГ линейка/ В. А. </w:t>
      </w:r>
      <w:proofErr w:type="spellStart"/>
      <w:r w:rsidRPr="00A36636">
        <w:rPr>
          <w:rFonts w:ascii="Times New Roman" w:hAnsi="Times New Roman"/>
          <w:sz w:val="24"/>
          <w:szCs w:val="24"/>
        </w:rPr>
        <w:t>Люсов</w:t>
      </w:r>
      <w:proofErr w:type="spellEnd"/>
      <w:r w:rsidRPr="00A36636">
        <w:rPr>
          <w:rFonts w:ascii="Times New Roman" w:hAnsi="Times New Roman"/>
          <w:sz w:val="24"/>
          <w:szCs w:val="24"/>
        </w:rPr>
        <w:t>. - М.: ГЭОТАР- Медиа, 2009. - 76 с.: ил. + 1 ЭКГ линейка.</w:t>
      </w:r>
    </w:p>
    <w:p w:rsidR="0029523E" w:rsidRPr="00A36636" w:rsidRDefault="0029523E" w:rsidP="0021399C">
      <w:pPr>
        <w:numPr>
          <w:ilvl w:val="0"/>
          <w:numId w:val="6"/>
        </w:numPr>
        <w:tabs>
          <w:tab w:val="clear" w:pos="540"/>
          <w:tab w:val="num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A36636">
        <w:rPr>
          <w:rFonts w:ascii="Times New Roman" w:hAnsi="Times New Roman"/>
          <w:b/>
          <w:bCs/>
          <w:sz w:val="24"/>
          <w:szCs w:val="24"/>
        </w:rPr>
        <w:t>Функциональная диагностика в</w:t>
      </w:r>
      <w:r w:rsidRPr="00A36636">
        <w:rPr>
          <w:rFonts w:ascii="Times New Roman" w:hAnsi="Times New Roman"/>
          <w:sz w:val="24"/>
          <w:szCs w:val="24"/>
        </w:rPr>
        <w:t xml:space="preserve"> кардиологии: клиническая интерпретация: учебное пособие для </w:t>
      </w:r>
      <w:proofErr w:type="gramStart"/>
      <w:r w:rsidRPr="00A36636">
        <w:rPr>
          <w:rFonts w:ascii="Times New Roman" w:hAnsi="Times New Roman"/>
          <w:sz w:val="24"/>
          <w:szCs w:val="24"/>
        </w:rPr>
        <w:t>системы  послевузовского</w:t>
      </w:r>
      <w:proofErr w:type="gramEnd"/>
      <w:r w:rsidRPr="00A36636">
        <w:rPr>
          <w:rFonts w:ascii="Times New Roman" w:hAnsi="Times New Roman"/>
          <w:sz w:val="24"/>
          <w:szCs w:val="24"/>
        </w:rPr>
        <w:t xml:space="preserve"> профессионального  образования врачей / А. Б. </w:t>
      </w:r>
      <w:proofErr w:type="spellStart"/>
      <w:r w:rsidRPr="00A36636">
        <w:rPr>
          <w:rFonts w:ascii="Times New Roman" w:hAnsi="Times New Roman"/>
          <w:sz w:val="24"/>
          <w:szCs w:val="24"/>
        </w:rPr>
        <w:t>Хадзегова</w:t>
      </w:r>
      <w:proofErr w:type="spellEnd"/>
      <w:r w:rsidRPr="00A36636">
        <w:rPr>
          <w:rFonts w:ascii="Times New Roman" w:hAnsi="Times New Roman"/>
          <w:sz w:val="24"/>
          <w:szCs w:val="24"/>
        </w:rPr>
        <w:t xml:space="preserve">, Е. Н. </w:t>
      </w:r>
      <w:proofErr w:type="spellStart"/>
      <w:r w:rsidRPr="00A36636">
        <w:rPr>
          <w:rFonts w:ascii="Times New Roman" w:hAnsi="Times New Roman"/>
          <w:sz w:val="24"/>
          <w:szCs w:val="24"/>
        </w:rPr>
        <w:t>Ющук</w:t>
      </w:r>
      <w:proofErr w:type="spellEnd"/>
      <w:r w:rsidRPr="00A36636">
        <w:rPr>
          <w:rFonts w:ascii="Times New Roman" w:hAnsi="Times New Roman"/>
          <w:sz w:val="24"/>
          <w:szCs w:val="24"/>
        </w:rPr>
        <w:t xml:space="preserve">, М. Н. </w:t>
      </w:r>
      <w:proofErr w:type="spellStart"/>
      <w:r w:rsidRPr="00A36636">
        <w:rPr>
          <w:rFonts w:ascii="Times New Roman" w:hAnsi="Times New Roman"/>
          <w:sz w:val="24"/>
          <w:szCs w:val="24"/>
        </w:rPr>
        <w:t>Вахромеева</w:t>
      </w:r>
      <w:proofErr w:type="spellEnd"/>
      <w:r w:rsidRPr="00A36636">
        <w:rPr>
          <w:rFonts w:ascii="Times New Roman" w:hAnsi="Times New Roman"/>
          <w:sz w:val="24"/>
          <w:szCs w:val="24"/>
        </w:rPr>
        <w:t xml:space="preserve">  и др.; под ред. Ю. А. </w:t>
      </w:r>
      <w:proofErr w:type="spellStart"/>
      <w:r w:rsidRPr="00A36636">
        <w:rPr>
          <w:rFonts w:ascii="Times New Roman" w:hAnsi="Times New Roman"/>
          <w:sz w:val="24"/>
          <w:szCs w:val="24"/>
        </w:rPr>
        <w:t>Васюка</w:t>
      </w:r>
      <w:proofErr w:type="spellEnd"/>
      <w:r w:rsidRPr="00A36636">
        <w:rPr>
          <w:rFonts w:ascii="Times New Roman" w:hAnsi="Times New Roman"/>
          <w:sz w:val="24"/>
          <w:szCs w:val="24"/>
        </w:rPr>
        <w:t xml:space="preserve"> . - М.: Практическая медицина, 2009. - 319 с.</w:t>
      </w:r>
    </w:p>
    <w:p w:rsidR="0029523E" w:rsidRPr="00A36636" w:rsidRDefault="0029523E" w:rsidP="0021399C">
      <w:pPr>
        <w:numPr>
          <w:ilvl w:val="0"/>
          <w:numId w:val="6"/>
        </w:numPr>
        <w:tabs>
          <w:tab w:val="clear" w:pos="540"/>
          <w:tab w:val="num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A36636">
        <w:rPr>
          <w:rFonts w:ascii="Times New Roman" w:hAnsi="Times New Roman"/>
          <w:b/>
          <w:sz w:val="24"/>
          <w:szCs w:val="24"/>
        </w:rPr>
        <w:t xml:space="preserve">Неотложная помощь в терапии и кардиологии </w:t>
      </w:r>
      <w:r w:rsidRPr="00A36636">
        <w:rPr>
          <w:rFonts w:ascii="Times New Roman" w:hAnsi="Times New Roman"/>
          <w:sz w:val="24"/>
          <w:szCs w:val="24"/>
        </w:rPr>
        <w:t xml:space="preserve">/Под ред. Ю.И. </w:t>
      </w:r>
      <w:proofErr w:type="spellStart"/>
      <w:proofErr w:type="gramStart"/>
      <w:r w:rsidRPr="00A36636">
        <w:rPr>
          <w:rFonts w:ascii="Times New Roman" w:hAnsi="Times New Roman"/>
          <w:sz w:val="24"/>
          <w:szCs w:val="24"/>
        </w:rPr>
        <w:t>Гринштейна</w:t>
      </w:r>
      <w:proofErr w:type="spellEnd"/>
      <w:r w:rsidRPr="00A36636">
        <w:rPr>
          <w:rFonts w:ascii="Times New Roman" w:hAnsi="Times New Roman"/>
          <w:sz w:val="24"/>
          <w:szCs w:val="24"/>
        </w:rPr>
        <w:t>.-</w:t>
      </w:r>
      <w:proofErr w:type="gramEnd"/>
      <w:r w:rsidRPr="00A36636">
        <w:rPr>
          <w:rFonts w:ascii="Times New Roman" w:hAnsi="Times New Roman"/>
          <w:sz w:val="24"/>
          <w:szCs w:val="24"/>
        </w:rPr>
        <w:t xml:space="preserve"> М.: ГЭОТАР-Медиа, 2008.-224 с. </w:t>
      </w:r>
    </w:p>
    <w:p w:rsidR="0029523E" w:rsidRPr="00A36636" w:rsidRDefault="0029523E" w:rsidP="0021399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9523E" w:rsidRPr="00A36636" w:rsidRDefault="0029523E" w:rsidP="0021399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9523E" w:rsidRPr="008C5634" w:rsidRDefault="0029523E" w:rsidP="0021399C">
      <w:pPr>
        <w:spacing w:after="0" w:line="240" w:lineRule="auto"/>
        <w:ind w:left="540"/>
        <w:rPr>
          <w:rFonts w:ascii="Times New Roman" w:hAnsi="Times New Roman"/>
          <w:sz w:val="24"/>
          <w:szCs w:val="24"/>
        </w:rPr>
      </w:pPr>
    </w:p>
    <w:sectPr w:rsidR="0029523E" w:rsidRPr="008C5634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5C14539"/>
    <w:multiLevelType w:val="hybridMultilevel"/>
    <w:tmpl w:val="A602038E"/>
    <w:lvl w:ilvl="0" w:tplc="267A9266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Calibri" w:hAnsi="Calibri" w:cs="Times New Roman" w:hint="default"/>
        <w:sz w:val="22"/>
      </w:rPr>
    </w:lvl>
    <w:lvl w:ilvl="1" w:tplc="AF828736">
      <w:start w:val="4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3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6BBD7B4A"/>
    <w:multiLevelType w:val="hybridMultilevel"/>
    <w:tmpl w:val="C5224FD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20CAB"/>
    <w:rsid w:val="00085FC4"/>
    <w:rsid w:val="00101B96"/>
    <w:rsid w:val="0010215E"/>
    <w:rsid w:val="001418DB"/>
    <w:rsid w:val="00147090"/>
    <w:rsid w:val="001C001F"/>
    <w:rsid w:val="0021399C"/>
    <w:rsid w:val="002234FE"/>
    <w:rsid w:val="002377A1"/>
    <w:rsid w:val="00281855"/>
    <w:rsid w:val="0029523E"/>
    <w:rsid w:val="00297254"/>
    <w:rsid w:val="002A5EF1"/>
    <w:rsid w:val="002B593B"/>
    <w:rsid w:val="002D0F77"/>
    <w:rsid w:val="00306F2B"/>
    <w:rsid w:val="003071B8"/>
    <w:rsid w:val="00311873"/>
    <w:rsid w:val="0034395C"/>
    <w:rsid w:val="00384FAE"/>
    <w:rsid w:val="003B663A"/>
    <w:rsid w:val="0042635A"/>
    <w:rsid w:val="00454A80"/>
    <w:rsid w:val="0048466F"/>
    <w:rsid w:val="004B1172"/>
    <w:rsid w:val="004C0134"/>
    <w:rsid w:val="004C5720"/>
    <w:rsid w:val="004E54B7"/>
    <w:rsid w:val="004F0F0B"/>
    <w:rsid w:val="00515EE9"/>
    <w:rsid w:val="0053597F"/>
    <w:rsid w:val="00572E70"/>
    <w:rsid w:val="005D2ECA"/>
    <w:rsid w:val="005E55C7"/>
    <w:rsid w:val="005E7712"/>
    <w:rsid w:val="006B5C40"/>
    <w:rsid w:val="006D2B80"/>
    <w:rsid w:val="00727490"/>
    <w:rsid w:val="0077367D"/>
    <w:rsid w:val="00787F16"/>
    <w:rsid w:val="008024A2"/>
    <w:rsid w:val="0087496E"/>
    <w:rsid w:val="00877720"/>
    <w:rsid w:val="008C5634"/>
    <w:rsid w:val="008D3810"/>
    <w:rsid w:val="008D3C9A"/>
    <w:rsid w:val="008E0DD4"/>
    <w:rsid w:val="008F0850"/>
    <w:rsid w:val="00914575"/>
    <w:rsid w:val="009261BF"/>
    <w:rsid w:val="009439AF"/>
    <w:rsid w:val="00981CF0"/>
    <w:rsid w:val="009D377A"/>
    <w:rsid w:val="00A26059"/>
    <w:rsid w:val="00A36636"/>
    <w:rsid w:val="00A561C6"/>
    <w:rsid w:val="00AE5FDA"/>
    <w:rsid w:val="00B074F4"/>
    <w:rsid w:val="00B43E30"/>
    <w:rsid w:val="00B77F7F"/>
    <w:rsid w:val="00BB34F8"/>
    <w:rsid w:val="00BD0986"/>
    <w:rsid w:val="00BF3E08"/>
    <w:rsid w:val="00C003C2"/>
    <w:rsid w:val="00CD3515"/>
    <w:rsid w:val="00CF107E"/>
    <w:rsid w:val="00D426AC"/>
    <w:rsid w:val="00D547A5"/>
    <w:rsid w:val="00E6497B"/>
    <w:rsid w:val="00E83764"/>
    <w:rsid w:val="00E97697"/>
    <w:rsid w:val="00EC255C"/>
    <w:rsid w:val="00EC41C5"/>
    <w:rsid w:val="00F201C2"/>
    <w:rsid w:val="00F50948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6DB20B"/>
  <w15:docId w15:val="{4529859F-D064-4E79-936F-E6BCB36F6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/>
      <w:b/>
      <w:sz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eastAsia="Calibri" w:hAnsi="Times New Roman"/>
      <w:sz w:val="24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/>
      <w:sz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  <w:rPr>
      <w:rFonts w:eastAsia="Calibri"/>
      <w:sz w:val="20"/>
      <w:szCs w:val="20"/>
    </w:r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eastAsia="Calibri" w:hAnsi="Times New Roman"/>
      <w:sz w:val="20"/>
      <w:szCs w:val="20"/>
    </w:rPr>
  </w:style>
  <w:style w:type="character" w:customStyle="1" w:styleId="a6">
    <w:name w:val="Заголовок Знак"/>
    <w:link w:val="a5"/>
    <w:uiPriority w:val="99"/>
    <w:locked/>
    <w:rsid w:val="004E54B7"/>
    <w:rPr>
      <w:rFonts w:ascii="Times New Roman" w:hAnsi="Times New Roman"/>
      <w:sz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</w:style>
  <w:style w:type="character" w:customStyle="1" w:styleId="apple-converted-space">
    <w:name w:val="apple-converted-space"/>
    <w:uiPriority w:val="99"/>
    <w:rsid w:val="004E54B7"/>
  </w:style>
  <w:style w:type="character" w:styleId="a9">
    <w:name w:val="Hyperlink"/>
    <w:uiPriority w:val="99"/>
    <w:rsid w:val="00BD098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6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%20s_by_term('A=','&#1050;&#1086;&#1073;&#1072;&#1083;&#1072;&#1074;&#1072;,%20&#1046;.%20&#1044;.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342</Words>
  <Characters>1951</Characters>
  <Application>Microsoft Office Word</Application>
  <DocSecurity>0</DocSecurity>
  <Lines>16</Lines>
  <Paragraphs>4</Paragraphs>
  <ScaleCrop>false</ScaleCrop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19</cp:revision>
  <dcterms:created xsi:type="dcterms:W3CDTF">2012-07-09T05:35:00Z</dcterms:created>
  <dcterms:modified xsi:type="dcterms:W3CDTF">2018-11-06T13:39:00Z</dcterms:modified>
</cp:coreProperties>
</file>